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B92F" w14:textId="5E24CA23" w:rsidR="00AC184D" w:rsidRDefault="00AA3646" w:rsidP="001F0B1D">
      <w:pPr>
        <w:pStyle w:val="NoSpacing"/>
      </w:pPr>
      <w:r>
        <w:rPr>
          <w:rStyle w:val="Strong"/>
          <w:rFonts w:ascii="Arial" w:hAnsi="Arial" w:cs="Arial"/>
          <w:color w:val="555555"/>
          <w:sz w:val="28"/>
          <w:szCs w:val="28"/>
        </w:rPr>
        <w:t xml:space="preserve">Casual </w:t>
      </w:r>
      <w:r w:rsidR="00DF5992">
        <w:rPr>
          <w:rStyle w:val="Strong"/>
          <w:rFonts w:ascii="Arial" w:hAnsi="Arial" w:cs="Arial"/>
          <w:color w:val="555555"/>
          <w:sz w:val="28"/>
          <w:szCs w:val="28"/>
        </w:rPr>
        <w:t xml:space="preserve">Dietary </w:t>
      </w:r>
      <w:r>
        <w:rPr>
          <w:rStyle w:val="Strong"/>
          <w:rFonts w:ascii="Arial" w:hAnsi="Arial" w:cs="Arial"/>
          <w:color w:val="555555"/>
          <w:sz w:val="28"/>
          <w:szCs w:val="28"/>
        </w:rPr>
        <w:t>Aide</w:t>
      </w:r>
      <w:r w:rsidR="00963523">
        <w:rPr>
          <w:rStyle w:val="Strong"/>
          <w:rFonts w:ascii="Arial" w:hAnsi="Arial" w:cs="Arial"/>
          <w:color w:val="555555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555555"/>
          <w:sz w:val="28"/>
          <w:szCs w:val="28"/>
        </w:rPr>
        <w:t>- Stouffville, ON</w:t>
      </w:r>
      <w:r>
        <w:rPr>
          <w:sz w:val="28"/>
          <w:szCs w:val="28"/>
        </w:rPr>
        <w:t xml:space="preserve"> </w:t>
      </w:r>
      <w:r>
        <w:br/>
      </w:r>
      <w:r>
        <w:br/>
      </w:r>
      <w:r>
        <w:rPr>
          <w:rStyle w:val="Strong"/>
          <w:rFonts w:ascii="Arial" w:hAnsi="Arial" w:cs="Arial"/>
          <w:color w:val="555555"/>
        </w:rPr>
        <w:t>Parkview Home Long Term Care</w:t>
      </w:r>
      <w:r>
        <w:t xml:space="preserve"> 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Title:</w:t>
      </w:r>
      <w:r>
        <w:t xml:space="preserve"> Casual </w:t>
      </w:r>
      <w:r w:rsidR="00DF5992">
        <w:t xml:space="preserve">Dietary </w:t>
      </w:r>
      <w:r>
        <w:t>Aide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Terms:</w:t>
      </w:r>
      <w:r>
        <w:t xml:space="preserve"> Casual Days, Evenings, and Weekend</w:t>
      </w:r>
      <w:r w:rsidR="00DF5992">
        <w:t>s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Department:</w:t>
      </w:r>
      <w:r>
        <w:t xml:space="preserve"> Dietary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Reporting To:</w:t>
      </w:r>
      <w:r>
        <w:t xml:space="preserve"> Director of Nutritional Services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Start Date:</w:t>
      </w:r>
      <w:r>
        <w:t xml:space="preserve"> As Soon As Possible</w:t>
      </w:r>
    </w:p>
    <w:p w14:paraId="1B6F0995" w14:textId="77777777" w:rsidR="00AC184D" w:rsidRDefault="00AC184D" w:rsidP="001F0B1D">
      <w:pPr>
        <w:pStyle w:val="NoSpacing"/>
      </w:pPr>
    </w:p>
    <w:p w14:paraId="0DCF53E0" w14:textId="77777777" w:rsidR="00AC184D" w:rsidRDefault="00AC184D" w:rsidP="00AC184D">
      <w:pPr>
        <w:pStyle w:val="NoSpacing"/>
        <w:rPr>
          <w:rStyle w:val="Strong"/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JOB SUMMARY:</w:t>
      </w:r>
    </w:p>
    <w:p w14:paraId="65D17B6F" w14:textId="7CA81DAB" w:rsidR="00AC184D" w:rsidRPr="00AC184D" w:rsidRDefault="00AC184D" w:rsidP="00AC184D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Parkview Home is seeking Casual Dietary Aide</w:t>
      </w:r>
      <w:r w:rsidR="00151046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 xml:space="preserve"> responsible for supporting a variety of aspects within the Food Services Department </w:t>
      </w:r>
      <w:proofErr w:type="gramStart"/>
      <w:r>
        <w:rPr>
          <w:rStyle w:val="Strong"/>
          <w:b w:val="0"/>
          <w:bCs w:val="0"/>
        </w:rPr>
        <w:t>in order to</w:t>
      </w:r>
      <w:proofErr w:type="gramEnd"/>
      <w:r>
        <w:rPr>
          <w:rStyle w:val="Strong"/>
          <w:b w:val="0"/>
          <w:bCs w:val="0"/>
        </w:rPr>
        <w:t xml:space="preserve"> meet the needs of our residents.</w:t>
      </w:r>
    </w:p>
    <w:p w14:paraId="606BB663" w14:textId="34C150CA" w:rsidR="00151046" w:rsidRDefault="00AA3646" w:rsidP="001F0B1D">
      <w:pPr>
        <w:pStyle w:val="NoSpacing"/>
      </w:pPr>
      <w:r>
        <w:br/>
        <w:t>_____________________________________________________________________________________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RESPONSIBILITIES</w:t>
      </w:r>
      <w:r w:rsidR="00AC184D">
        <w:rPr>
          <w:rStyle w:val="Strong"/>
          <w:rFonts w:ascii="Arial" w:hAnsi="Arial" w:cs="Arial"/>
          <w:color w:val="555555"/>
          <w:sz w:val="18"/>
          <w:szCs w:val="18"/>
        </w:rPr>
        <w:t xml:space="preserve">: </w:t>
      </w:r>
      <w:r>
        <w:br/>
        <w:t xml:space="preserve">• </w:t>
      </w:r>
      <w:r w:rsidR="00151046">
        <w:t>Pre meal setup and post meal cleanup of the dining room.</w:t>
      </w:r>
    </w:p>
    <w:p w14:paraId="307940F8" w14:textId="785D195C" w:rsidR="001F0B1D" w:rsidRDefault="00AA3646" w:rsidP="001F0B1D">
      <w:pPr>
        <w:pStyle w:val="NoSpacing"/>
      </w:pPr>
      <w:r>
        <w:t xml:space="preserve">• </w:t>
      </w:r>
      <w:r w:rsidR="00151046">
        <w:t xml:space="preserve">Serving resident meals in accordance </w:t>
      </w:r>
      <w:proofErr w:type="gramStart"/>
      <w:r w:rsidR="00151046">
        <w:t>to</w:t>
      </w:r>
      <w:proofErr w:type="gramEnd"/>
      <w:r w:rsidR="00151046">
        <w:t xml:space="preserve"> therapeutic menus.</w:t>
      </w:r>
      <w:r>
        <w:t xml:space="preserve"> </w:t>
      </w:r>
    </w:p>
    <w:p w14:paraId="36BE364C" w14:textId="15904C9D" w:rsidR="001F0B1D" w:rsidRDefault="00AA3646" w:rsidP="001F0B1D">
      <w:pPr>
        <w:pStyle w:val="NoSpacing"/>
      </w:pPr>
      <w:r>
        <w:t xml:space="preserve">• </w:t>
      </w:r>
      <w:r w:rsidR="00151046">
        <w:t>Light prep work involving portioning of desserts and preparing nourishments</w:t>
      </w:r>
      <w:r>
        <w:t>.</w:t>
      </w:r>
    </w:p>
    <w:p w14:paraId="3DA10E6D" w14:textId="57E088FB" w:rsidR="00AA3646" w:rsidRDefault="001F0B1D" w:rsidP="001F0B1D">
      <w:pPr>
        <w:pStyle w:val="NoSpacing"/>
        <w:rPr>
          <w:rStyle w:val="Strong"/>
          <w:rFonts w:ascii="Arial" w:hAnsi="Arial" w:cs="Arial"/>
          <w:color w:val="555555"/>
          <w:sz w:val="18"/>
          <w:szCs w:val="18"/>
        </w:rPr>
      </w:pPr>
      <w:r w:rsidRPr="001F0B1D">
        <w:rPr>
          <w:rStyle w:val="Strong"/>
          <w:b w:val="0"/>
        </w:rPr>
        <w:t xml:space="preserve">• </w:t>
      </w:r>
      <w:r>
        <w:rPr>
          <w:rStyle w:val="Strong"/>
          <w:b w:val="0"/>
        </w:rPr>
        <w:t>Maintain</w:t>
      </w:r>
      <w:r w:rsidR="003A1826">
        <w:rPr>
          <w:rStyle w:val="Strong"/>
          <w:b w:val="0"/>
        </w:rPr>
        <w:t>ing</w:t>
      </w:r>
      <w:r>
        <w:rPr>
          <w:rStyle w:val="Strong"/>
          <w:b w:val="0"/>
        </w:rPr>
        <w:t xml:space="preserve"> a clean and sanitary work environment.</w:t>
      </w:r>
      <w:r w:rsidR="00AA3646">
        <w:br/>
      </w:r>
      <w:r>
        <w:t>• Follow</w:t>
      </w:r>
      <w:r w:rsidR="00AA3646">
        <w:t xml:space="preserve"> safe food handling practices.</w:t>
      </w:r>
      <w:r w:rsidR="00AA3646">
        <w:br/>
      </w:r>
      <w:r w:rsidR="00AA3646">
        <w:br/>
        <w:t>_________________________________________________________________________________</w:t>
      </w:r>
      <w:r w:rsidR="00AA3646">
        <w:br/>
      </w:r>
      <w:r w:rsidR="00AA3646">
        <w:rPr>
          <w:rStyle w:val="Strong"/>
          <w:rFonts w:ascii="Arial" w:hAnsi="Arial" w:cs="Arial"/>
          <w:color w:val="555555"/>
          <w:sz w:val="18"/>
          <w:szCs w:val="18"/>
        </w:rPr>
        <w:t>QUALIFICATIONS:</w:t>
      </w:r>
    </w:p>
    <w:p w14:paraId="66B3425D" w14:textId="4D910436" w:rsidR="00AA3646" w:rsidRDefault="00E77606" w:rsidP="00E77606">
      <w:pPr>
        <w:pStyle w:val="NoSpacing"/>
      </w:pPr>
      <w:r>
        <w:t xml:space="preserve">• </w:t>
      </w:r>
      <w:r w:rsidR="00AA3646">
        <w:t>Food Service Worker certificate required</w:t>
      </w:r>
    </w:p>
    <w:p w14:paraId="0605D0AA" w14:textId="77777777" w:rsidR="00AC184D" w:rsidRDefault="00AC184D" w:rsidP="00AA3646">
      <w:pPr>
        <w:pStyle w:val="NoSpacing"/>
      </w:pPr>
      <w:r>
        <w:t>• Current Food Handler’s certificate required</w:t>
      </w:r>
    </w:p>
    <w:p w14:paraId="4993469B" w14:textId="77777777" w:rsidR="00151046" w:rsidRDefault="00AC184D" w:rsidP="00AA3646">
      <w:pPr>
        <w:pStyle w:val="NoSpacing"/>
      </w:pPr>
      <w:r w:rsidRPr="00AC184D">
        <w:rPr>
          <w:rStyle w:val="Strong"/>
          <w:b w:val="0"/>
        </w:rPr>
        <w:t>• Successful completion of a Vulnerable Sector Screening Police Check</w:t>
      </w:r>
      <w:r w:rsidR="001F0B1D">
        <w:br/>
      </w:r>
      <w:r w:rsidRPr="00AC184D">
        <w:rPr>
          <w:rStyle w:val="Strong"/>
          <w:b w:val="0"/>
        </w:rPr>
        <w:t>• Knowledge of LTC standards, Health and Safety policies and Public Health Standards</w:t>
      </w:r>
      <w:r>
        <w:t>.</w:t>
      </w:r>
      <w:r>
        <w:br/>
        <w:t>• Able to follow recipes,</w:t>
      </w:r>
      <w:r w:rsidR="00AA3646">
        <w:t xml:space="preserve"> production sheets</w:t>
      </w:r>
      <w:r>
        <w:t>, and therapeutic menus</w:t>
      </w:r>
      <w:r w:rsidR="00AA3646">
        <w:t>.</w:t>
      </w:r>
      <w:r w:rsidR="00AA3646">
        <w:br/>
        <w:t xml:space="preserve">• </w:t>
      </w:r>
      <w:r>
        <w:t>Must have effective</w:t>
      </w:r>
      <w:r w:rsidR="00AA3646">
        <w:t xml:space="preserve"> read</w:t>
      </w:r>
      <w:r>
        <w:t>ing</w:t>
      </w:r>
      <w:r w:rsidR="00AA3646">
        <w:t>, writ</w:t>
      </w:r>
      <w:r w:rsidR="001F0B1D">
        <w:t>t</w:t>
      </w:r>
      <w:r w:rsidR="00AA3646">
        <w:t>e</w:t>
      </w:r>
      <w:r w:rsidR="001F0B1D">
        <w:t xml:space="preserve">n </w:t>
      </w:r>
      <w:proofErr w:type="gramStart"/>
      <w:r w:rsidR="001F0B1D">
        <w:t>English</w:t>
      </w:r>
      <w:proofErr w:type="gramEnd"/>
      <w:r w:rsidR="00AA3646">
        <w:t xml:space="preserve"> and</w:t>
      </w:r>
      <w:r>
        <w:t xml:space="preserve"> verbal</w:t>
      </w:r>
      <w:r w:rsidR="00AA3646">
        <w:t xml:space="preserve"> </w:t>
      </w:r>
      <w:r>
        <w:t>communication skills</w:t>
      </w:r>
      <w:r w:rsidR="00AA3646">
        <w:t>.</w:t>
      </w:r>
      <w:r w:rsidR="00AA3646">
        <w:br/>
        <w:t xml:space="preserve">• Good interpersonal </w:t>
      </w:r>
      <w:r w:rsidR="001F0B1D">
        <w:t xml:space="preserve">and troubleshooting </w:t>
      </w:r>
      <w:r w:rsidR="00AA3646">
        <w:t>skills.</w:t>
      </w:r>
    </w:p>
    <w:p w14:paraId="320892B5" w14:textId="77777777" w:rsidR="00151046" w:rsidRDefault="00151046" w:rsidP="00151046">
      <w:pPr>
        <w:pStyle w:val="NoSpacing"/>
      </w:pPr>
      <w:r>
        <w:t>• Experience in institutional large quantity cooking an asset</w:t>
      </w:r>
    </w:p>
    <w:p w14:paraId="5A043E79" w14:textId="0ADFDFA4" w:rsidR="00AA3646" w:rsidRPr="00AA3646" w:rsidRDefault="00AA3646" w:rsidP="00AA3646">
      <w:pPr>
        <w:pStyle w:val="NoSpacing"/>
        <w:rPr>
          <w:rStyle w:val="Strong"/>
        </w:rPr>
      </w:pPr>
      <w:r>
        <w:br/>
      </w:r>
      <w:r>
        <w:br/>
      </w:r>
      <w:r w:rsidRPr="00AA3646">
        <w:rPr>
          <w:rStyle w:val="Strong"/>
        </w:rPr>
        <w:t>Interested applicants please forward their resumes to the attention of:</w:t>
      </w:r>
      <w:r>
        <w:rPr>
          <w:rStyle w:val="Strong"/>
          <w:rFonts w:ascii="Arial" w:hAnsi="Arial" w:cs="Arial"/>
          <w:color w:val="555555"/>
        </w:rPr>
        <w:t xml:space="preserve"> </w:t>
      </w:r>
      <w:r>
        <w:br/>
      </w:r>
      <w:r>
        <w:rPr>
          <w:b/>
          <w:bCs/>
        </w:rPr>
        <w:br/>
      </w:r>
      <w:r w:rsidRPr="00AA3646">
        <w:rPr>
          <w:rStyle w:val="Strong"/>
        </w:rPr>
        <w:t>Antonella Catalanotto</w:t>
      </w:r>
    </w:p>
    <w:p w14:paraId="6FDD9101" w14:textId="77777777" w:rsidR="00AA3646" w:rsidRPr="00AA3646" w:rsidRDefault="00AA3646" w:rsidP="00AA3646">
      <w:pPr>
        <w:pStyle w:val="NoSpacing"/>
        <w:rPr>
          <w:rStyle w:val="Strong"/>
        </w:rPr>
      </w:pPr>
      <w:r w:rsidRPr="00AA3646">
        <w:rPr>
          <w:rStyle w:val="Strong"/>
        </w:rPr>
        <w:t>Director of Nutritional Service</w:t>
      </w:r>
      <w:r w:rsidRPr="00AA3646">
        <w:rPr>
          <w:rStyle w:val="Strong"/>
        </w:rPr>
        <w:br/>
        <w:t>Parkview Home L</w:t>
      </w:r>
      <w:r w:rsidR="00AC184D">
        <w:rPr>
          <w:rStyle w:val="Strong"/>
        </w:rPr>
        <w:t xml:space="preserve">ong </w:t>
      </w:r>
      <w:r w:rsidRPr="00AA3646">
        <w:rPr>
          <w:rStyle w:val="Strong"/>
        </w:rPr>
        <w:t>T</w:t>
      </w:r>
      <w:r w:rsidR="00AC184D">
        <w:rPr>
          <w:rStyle w:val="Strong"/>
        </w:rPr>
        <w:t xml:space="preserve">erm </w:t>
      </w:r>
      <w:r w:rsidRPr="00AA3646">
        <w:rPr>
          <w:rStyle w:val="Strong"/>
        </w:rPr>
        <w:t>C</w:t>
      </w:r>
      <w:r w:rsidR="00AC184D">
        <w:rPr>
          <w:rStyle w:val="Strong"/>
        </w:rPr>
        <w:t>are</w:t>
      </w:r>
      <w:r w:rsidRPr="00AA3646">
        <w:rPr>
          <w:rStyle w:val="Strong"/>
        </w:rPr>
        <w:t xml:space="preserve"> </w:t>
      </w:r>
      <w:r w:rsidRPr="00AA3646">
        <w:rPr>
          <w:rStyle w:val="Strong"/>
        </w:rPr>
        <w:br/>
        <w:t xml:space="preserve">Email: </w:t>
      </w:r>
      <w:hyperlink r:id="rId5" w:history="1">
        <w:r w:rsidRPr="00857AE3">
          <w:rPr>
            <w:rStyle w:val="Hyperlink"/>
            <w:rFonts w:asciiTheme="minorHAnsi" w:hAnsiTheme="minorHAnsi" w:cstheme="minorBidi"/>
            <w:sz w:val="22"/>
            <w:szCs w:val="22"/>
          </w:rPr>
          <w:t>acatalanotto@parkviewhome.ca</w:t>
        </w:r>
      </w:hyperlink>
      <w:r>
        <w:rPr>
          <w:rStyle w:val="Strong"/>
        </w:rPr>
        <w:t xml:space="preserve"> </w:t>
      </w:r>
    </w:p>
    <w:sectPr w:rsidR="00AA3646" w:rsidRPr="00AA3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A0"/>
    <w:multiLevelType w:val="hybridMultilevel"/>
    <w:tmpl w:val="4D0C2842"/>
    <w:lvl w:ilvl="0" w:tplc="76B2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A51"/>
    <w:multiLevelType w:val="hybridMultilevel"/>
    <w:tmpl w:val="9B3E20A4"/>
    <w:lvl w:ilvl="0" w:tplc="4FD8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52A"/>
    <w:multiLevelType w:val="hybridMultilevel"/>
    <w:tmpl w:val="A7DAE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2BF5"/>
    <w:multiLevelType w:val="hybridMultilevel"/>
    <w:tmpl w:val="272E8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C34D7"/>
    <w:multiLevelType w:val="hybridMultilevel"/>
    <w:tmpl w:val="B7E8C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46"/>
    <w:rsid w:val="00151046"/>
    <w:rsid w:val="001F0B1D"/>
    <w:rsid w:val="003A1826"/>
    <w:rsid w:val="00626F32"/>
    <w:rsid w:val="008F00FD"/>
    <w:rsid w:val="00963523"/>
    <w:rsid w:val="00AA3646"/>
    <w:rsid w:val="00AC184D"/>
    <w:rsid w:val="00CB2C55"/>
    <w:rsid w:val="00DF5992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9D9E"/>
  <w15:docId w15:val="{0F0C4D47-537F-4BCC-8180-0D7C9F6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46"/>
    <w:rPr>
      <w:rFonts w:ascii="Arial" w:hAnsi="Arial" w:cs="Arial" w:hint="default"/>
      <w:strike w:val="0"/>
      <w:dstrike w:val="0"/>
      <w:color w:val="0093D0"/>
      <w:sz w:val="18"/>
      <w:szCs w:val="18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A3646"/>
    <w:rPr>
      <w:b/>
      <w:bCs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lanotto@parkviewhom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Catalanotto</dc:creator>
  <cp:lastModifiedBy>Antonella Catalanotto</cp:lastModifiedBy>
  <cp:revision>3</cp:revision>
  <dcterms:created xsi:type="dcterms:W3CDTF">2021-08-09T16:56:00Z</dcterms:created>
  <dcterms:modified xsi:type="dcterms:W3CDTF">2021-08-09T17:06:00Z</dcterms:modified>
</cp:coreProperties>
</file>